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88A" w14:textId="2670F322" w:rsidR="00DD1D52" w:rsidRPr="003333A2" w:rsidRDefault="00E1507E">
      <w:pPr>
        <w:rPr>
          <w:rFonts w:ascii="Arial" w:hAnsi="Arial" w:cs="Arial"/>
          <w:b/>
          <w:bCs/>
          <w:sz w:val="28"/>
          <w:szCs w:val="28"/>
          <w:lang w:val="ca-ES-valencia"/>
        </w:rPr>
      </w:pPr>
      <w:r w:rsidRPr="003333A2">
        <w:rPr>
          <w:rFonts w:ascii="Arial" w:hAnsi="Arial" w:cs="Arial"/>
          <w:b/>
          <w:bCs/>
          <w:sz w:val="28"/>
          <w:szCs w:val="28"/>
          <w:lang w:val="ca-ES-valencia"/>
        </w:rPr>
        <w:t>CONÉIXER I UTILITZAR EL SUBSTANTIU</w:t>
      </w:r>
    </w:p>
    <w:p w14:paraId="7A42FB04" w14:textId="7CEF393A" w:rsidR="00D810A2" w:rsidRPr="003333A2" w:rsidRDefault="00D810A2" w:rsidP="00D810A2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1</w:t>
      </w:r>
      <w:r w:rsidRPr="003333A2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Relaciona els substantius masculins amb els femenins</w:t>
      </w:r>
      <w:r w:rsidR="00C45076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corresponents</w:t>
      </w:r>
      <w:r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.</w:t>
      </w:r>
      <w:r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</w:p>
    <w:tbl>
      <w:tblPr>
        <w:tblStyle w:val="Taulaambquadrcula"/>
        <w:tblW w:w="680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3242"/>
        <w:gridCol w:w="1001"/>
        <w:gridCol w:w="1557"/>
      </w:tblGrid>
      <w:tr w:rsidR="00D810A2" w:rsidRPr="003333A2" w14:paraId="6C1343F0" w14:textId="77777777" w:rsidTr="00062D44">
        <w:tc>
          <w:tcPr>
            <w:tcW w:w="993" w:type="dxa"/>
          </w:tcPr>
          <w:p w14:paraId="76A4CE7F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nebot</w:t>
            </w:r>
          </w:p>
          <w:p w14:paraId="2B92DCB1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heroi</w:t>
            </w:r>
          </w:p>
          <w:p w14:paraId="3C294433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alumne</w:t>
            </w:r>
          </w:p>
          <w:p w14:paraId="162A2076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llop</w:t>
            </w:r>
          </w:p>
        </w:tc>
        <w:tc>
          <w:tcPr>
            <w:tcW w:w="3251" w:type="dxa"/>
          </w:tcPr>
          <w:p w14:paraId="692C10BA" w14:textId="420909DB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5A8AA2CF" w14:textId="7D7C0E9A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1394C6FA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4DA22E40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001" w:type="dxa"/>
          </w:tcPr>
          <w:p w14:paraId="61D52763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4954EE82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5A4EE07E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1F0737DD" w14:textId="77777777" w:rsidR="00D810A2" w:rsidRPr="003333A2" w:rsidRDefault="00D810A2" w:rsidP="00062D44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59" w:type="dxa"/>
          </w:tcPr>
          <w:p w14:paraId="72F6D6F3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alumna</w:t>
            </w:r>
          </w:p>
          <w:p w14:paraId="02A114ED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lloba</w:t>
            </w:r>
          </w:p>
          <w:p w14:paraId="78AC8A42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neboda</w:t>
            </w:r>
          </w:p>
          <w:p w14:paraId="0E40EEBB" w14:textId="77777777" w:rsidR="00D810A2" w:rsidRPr="003333A2" w:rsidRDefault="00D810A2" w:rsidP="00062D44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heroïna</w:t>
            </w:r>
          </w:p>
        </w:tc>
      </w:tr>
    </w:tbl>
    <w:p w14:paraId="682E9561" w14:textId="00E3DD51" w:rsidR="004E01EA" w:rsidRPr="003333A2" w:rsidRDefault="00D810A2" w:rsidP="00D810A2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color w:val="000000"/>
          <w:sz w:val="24"/>
          <w:szCs w:val="24"/>
          <w:lang w:val="ca-ES-valencia"/>
        </w:rPr>
        <w:t>2</w:t>
      </w:r>
      <w:r w:rsidR="004E01EA" w:rsidRPr="003333A2">
        <w:rPr>
          <w:rFonts w:ascii="Arial" w:eastAsia="Trebuchet MS" w:hAnsi="Arial" w:cs="Arial"/>
          <w:b/>
          <w:color w:val="000000"/>
          <w:sz w:val="24"/>
          <w:szCs w:val="24"/>
          <w:lang w:val="ca-ES-valencia"/>
        </w:rPr>
        <w:t xml:space="preserve">. </w:t>
      </w:r>
      <w:r w:rsidR="004E01EA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Classifica els substantius </w:t>
      </w:r>
      <w:r w:rsidR="00E1507E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següents en </w:t>
      </w:r>
      <w:r w:rsidR="004E01EA" w:rsidRPr="003333A2">
        <w:rPr>
          <w:rFonts w:ascii="Arial" w:eastAsia="Trebuchet MS" w:hAnsi="Arial" w:cs="Arial"/>
          <w:sz w:val="24"/>
          <w:szCs w:val="24"/>
          <w:lang w:val="ca-ES-valencia"/>
        </w:rPr>
        <w:t>propis i comuns.</w:t>
      </w:r>
    </w:p>
    <w:p w14:paraId="5E258BF1" w14:textId="77777777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6176975B" w14:textId="77777777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892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55"/>
        <w:gridCol w:w="1170"/>
        <w:gridCol w:w="285"/>
        <w:gridCol w:w="1095"/>
        <w:gridCol w:w="405"/>
        <w:gridCol w:w="1245"/>
        <w:gridCol w:w="255"/>
        <w:gridCol w:w="1650"/>
        <w:gridCol w:w="255"/>
        <w:gridCol w:w="1335"/>
      </w:tblGrid>
      <w:tr w:rsidR="004E01EA" w:rsidRPr="003333A2" w14:paraId="02C547C4" w14:textId="77777777" w:rsidTr="004D7AAC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7319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vaixell</w:t>
            </w: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5549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4C5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Robert</w:t>
            </w:r>
          </w:p>
        </w:tc>
        <w:tc>
          <w:tcPr>
            <w:tcW w:w="2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5CB3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FE6A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pilotes</w:t>
            </w:r>
          </w:p>
        </w:tc>
        <w:tc>
          <w:tcPr>
            <w:tcW w:w="4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1BF9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F5C7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aranya</w:t>
            </w: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905C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F4AF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Benicarló</w:t>
            </w: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08D" w14:textId="77777777" w:rsidR="004E01EA" w:rsidRPr="003333A2" w:rsidRDefault="004E01EA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DF67" w14:textId="103D9574" w:rsidR="004E01EA" w:rsidRPr="003333A2" w:rsidRDefault="003333A2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Mireia</w:t>
            </w:r>
          </w:p>
        </w:tc>
      </w:tr>
    </w:tbl>
    <w:p w14:paraId="655ED968" w14:textId="77777777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02C75543" w14:textId="77777777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242"/>
        <w:gridCol w:w="4242"/>
      </w:tblGrid>
      <w:tr w:rsidR="004E01EA" w:rsidRPr="003333A2" w14:paraId="2F596B28" w14:textId="77777777" w:rsidTr="004D7AAC">
        <w:tc>
          <w:tcPr>
            <w:tcW w:w="25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93BA" w14:textId="5AE39362" w:rsidR="004E01EA" w:rsidRPr="003333A2" w:rsidRDefault="00E1507E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P</w:t>
            </w:r>
            <w:r w:rsidR="004E01EA"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ropis</w:t>
            </w:r>
          </w:p>
        </w:tc>
        <w:tc>
          <w:tcPr>
            <w:tcW w:w="25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CBE" w14:textId="17F1E47F" w:rsidR="004E01EA" w:rsidRPr="003333A2" w:rsidRDefault="00E1507E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C</w:t>
            </w:r>
            <w:r w:rsidR="004E01EA"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omuns</w:t>
            </w:r>
          </w:p>
        </w:tc>
      </w:tr>
      <w:tr w:rsidR="004E01EA" w:rsidRPr="003333A2" w14:paraId="36C9F897" w14:textId="77777777" w:rsidTr="004D7AA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B7F9" w14:textId="6F046DAB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8826" w14:textId="5ABFB539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</w:tr>
      <w:tr w:rsidR="004E01EA" w:rsidRPr="003333A2" w14:paraId="15239349" w14:textId="77777777" w:rsidTr="004D7AA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8A13" w14:textId="3DA7C09C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F735" w14:textId="07983F2D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</w:tr>
      <w:tr w:rsidR="004E01EA" w:rsidRPr="003333A2" w14:paraId="6AE0BDC1" w14:textId="77777777" w:rsidTr="004D7AA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01A2" w14:textId="679503CD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5A79" w14:textId="76BC514C" w:rsidR="004E01EA" w:rsidRP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</w:tr>
    </w:tbl>
    <w:p w14:paraId="7482079A" w14:textId="3187DA67" w:rsidR="00E1507E" w:rsidRPr="003333A2" w:rsidRDefault="003333A2" w:rsidP="00E1507E">
      <w:pPr>
        <w:spacing w:before="360" w:after="36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bCs/>
          <w:sz w:val="24"/>
          <w:szCs w:val="24"/>
          <w:lang w:val="ca-ES-valencia"/>
        </w:rPr>
        <w:t>3</w:t>
      </w:r>
      <w:r w:rsidR="00E1507E" w:rsidRPr="003333A2">
        <w:rPr>
          <w:rFonts w:ascii="Arial" w:eastAsia="Trebuchet MS" w:hAnsi="Arial" w:cs="Arial"/>
          <w:b/>
          <w:bCs/>
          <w:sz w:val="24"/>
          <w:szCs w:val="24"/>
          <w:lang w:val="ca-ES-valencia"/>
        </w:rPr>
        <w:t>.</w:t>
      </w:r>
      <w:r w:rsidR="00E1507E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Completa la taula amb </w:t>
      </w:r>
      <w:r w:rsidR="00C45076">
        <w:rPr>
          <w:rFonts w:ascii="Arial" w:eastAsia="Trebuchet MS" w:hAnsi="Arial" w:cs="Arial"/>
          <w:sz w:val="24"/>
          <w:szCs w:val="24"/>
          <w:lang w:val="ca-ES-valencia"/>
        </w:rPr>
        <w:t>tres</w:t>
      </w:r>
      <w:r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substantius singulars i tres de plurals</w:t>
      </w:r>
      <w:r w:rsidR="00E1507E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. </w:t>
      </w: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E1507E" w:rsidRPr="003333A2" w14:paraId="25C2FE49" w14:textId="77777777" w:rsidTr="004D7AAC"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9688" w14:textId="19F1D8B6" w:rsidR="00E1507E" w:rsidRPr="003333A2" w:rsidRDefault="003333A2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S</w:t>
            </w:r>
            <w:r w:rsidR="00E1507E" w:rsidRPr="003333A2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ingulars</w:t>
            </w:r>
          </w:p>
        </w:tc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B55A" w14:textId="507F5AF0" w:rsidR="00E1507E" w:rsidRPr="003333A2" w:rsidRDefault="003333A2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P</w:t>
            </w:r>
            <w:r w:rsidR="00E1507E" w:rsidRPr="003333A2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lurals</w:t>
            </w:r>
          </w:p>
        </w:tc>
      </w:tr>
      <w:tr w:rsidR="00E1507E" w:rsidRPr="003333A2" w14:paraId="4DFA65BA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EF72" w14:textId="77777777" w:rsid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  <w:p w14:paraId="3CAE7662" w14:textId="77777777" w:rsid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  <w:p w14:paraId="7B479D3D" w14:textId="70670EC4" w:rsidR="00E1507E" w:rsidRPr="003333A2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E687" w14:textId="77777777" w:rsid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  <w:p w14:paraId="07717149" w14:textId="77777777" w:rsidR="00F36933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  <w:p w14:paraId="31C0D6BA" w14:textId="2613AAE3" w:rsidR="00E1507E" w:rsidRPr="003333A2" w:rsidRDefault="00F36933" w:rsidP="00F3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360" w:after="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</w:t>
            </w:r>
          </w:p>
        </w:tc>
      </w:tr>
    </w:tbl>
    <w:p w14:paraId="0C2472E9" w14:textId="77777777" w:rsidR="00D810A2" w:rsidRDefault="00D810A2" w:rsidP="00717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01FD9BA6" w14:textId="0BFD369A" w:rsidR="004E01EA" w:rsidRPr="003333A2" w:rsidRDefault="00D810A2" w:rsidP="004E01E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4</w:t>
      </w:r>
      <w:r w:rsidR="004E01EA" w:rsidRPr="003333A2">
        <w:rPr>
          <w:rFonts w:ascii="Arial" w:eastAsia="Trebuchet MS" w:hAnsi="Arial" w:cs="Arial"/>
          <w:b/>
          <w:sz w:val="24"/>
          <w:szCs w:val="24"/>
          <w:lang w:val="ca-ES-valencia"/>
        </w:rPr>
        <w:t>.</w:t>
      </w:r>
      <w:r w:rsidR="004E01EA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="003333A2" w:rsidRPr="003333A2">
        <w:rPr>
          <w:rFonts w:ascii="Arial" w:eastAsia="Trebuchet MS" w:hAnsi="Arial" w:cs="Arial"/>
          <w:sz w:val="24"/>
          <w:szCs w:val="24"/>
          <w:lang w:val="ca-ES-valencia"/>
        </w:rPr>
        <w:t>Relaciona</w:t>
      </w:r>
      <w:r w:rsidR="004E01EA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el substantiu individual amb el substantiu col·lectiu corresponent.</w:t>
      </w:r>
    </w:p>
    <w:tbl>
      <w:tblPr>
        <w:tblStyle w:val="Taulaambquadrcula"/>
        <w:tblW w:w="680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251"/>
        <w:gridCol w:w="1001"/>
        <w:gridCol w:w="1559"/>
      </w:tblGrid>
      <w:tr w:rsidR="004E01EA" w:rsidRPr="003333A2" w14:paraId="1FE5F19D" w14:textId="77777777" w:rsidTr="004D7AAC">
        <w:tc>
          <w:tcPr>
            <w:tcW w:w="993" w:type="dxa"/>
          </w:tcPr>
          <w:p w14:paraId="7948E1BA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abella</w:t>
            </w:r>
          </w:p>
          <w:p w14:paraId="7C08A623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músic</w:t>
            </w:r>
          </w:p>
          <w:p w14:paraId="72DA9083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plat</w:t>
            </w:r>
          </w:p>
          <w:p w14:paraId="45E6DEE9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peix</w:t>
            </w:r>
          </w:p>
          <w:p w14:paraId="45026B15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flor</w:t>
            </w:r>
          </w:p>
        </w:tc>
        <w:tc>
          <w:tcPr>
            <w:tcW w:w="3251" w:type="dxa"/>
          </w:tcPr>
          <w:p w14:paraId="08D2E7B0" w14:textId="158FE94A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1E0F035C" w14:textId="4401D688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4100B1A5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52ABDCE2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2645B10E" w14:textId="4CF5731B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001" w:type="dxa"/>
          </w:tcPr>
          <w:p w14:paraId="5AA62F97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347C94F7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2A6B8ACB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7AB85706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0CEF73C0" w14:textId="77777777" w:rsidR="004E01EA" w:rsidRPr="003333A2" w:rsidRDefault="004E01EA" w:rsidP="004E01EA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59" w:type="dxa"/>
          </w:tcPr>
          <w:p w14:paraId="593835E2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banc</w:t>
            </w:r>
          </w:p>
          <w:p w14:paraId="5C781496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vaixella </w:t>
            </w:r>
          </w:p>
          <w:p w14:paraId="05BAB781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orquestra</w:t>
            </w:r>
          </w:p>
          <w:p w14:paraId="671E90C0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eixam</w:t>
            </w:r>
          </w:p>
          <w:p w14:paraId="1AA3FB21" w14:textId="77777777" w:rsidR="004E01EA" w:rsidRPr="003333A2" w:rsidRDefault="004E01EA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ram</w:t>
            </w:r>
          </w:p>
        </w:tc>
      </w:tr>
    </w:tbl>
    <w:p w14:paraId="5372D898" w14:textId="77777777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77EC20C6" w14:textId="3EFC1201" w:rsidR="004E01EA" w:rsidRPr="003333A2" w:rsidRDefault="004E01EA" w:rsidP="004E01EA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480" w:after="36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3333A2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5. </w:t>
      </w:r>
      <w:r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Canvia el gènere dels substantius següents</w:t>
      </w:r>
      <w:r w:rsidR="003333A2"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, com en l’exemple</w:t>
      </w:r>
      <w:r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.</w:t>
      </w:r>
      <w:r w:rsidRPr="003333A2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  </w:t>
      </w:r>
    </w:p>
    <w:tbl>
      <w:tblPr>
        <w:tblW w:w="8498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4E01EA" w:rsidRPr="003333A2" w14:paraId="763EB29F" w14:textId="77777777" w:rsidTr="004D7AA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38CD" w14:textId="77777777" w:rsidR="004E01EA" w:rsidRPr="00F36933" w:rsidRDefault="004E01EA" w:rsidP="00F36933">
            <w:pPr>
              <w:pStyle w:val="Pargrafdel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rPr>
                <w:rFonts w:ascii="Arial" w:eastAsia="Trebuchet MS" w:hAnsi="Arial" w:cs="Arial"/>
                <w:i/>
                <w:color w:val="000000" w:themeColor="text1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0"/>
                <w:id w:val="198507515"/>
              </w:sdtPr>
              <w:sdtContent>
                <w:r w:rsidRPr="00F36933">
                  <w:rPr>
                    <w:rFonts w:ascii="Arial" w:eastAsia="Arial Unicode MS" w:hAnsi="Arial" w:cs="Arial"/>
                    <w:i/>
                    <w:color w:val="000000" w:themeColor="text1"/>
                    <w:sz w:val="24"/>
                    <w:szCs w:val="24"/>
                    <w:lang w:val="ca-ES-valencia"/>
                  </w:rPr>
                  <w:t>bonica → bonic</w:t>
                </w:r>
              </w:sdtContent>
            </w:sdt>
          </w:p>
          <w:p w14:paraId="2839E777" w14:textId="4A571AF4" w:rsidR="004E01EA" w:rsidRPr="00F36933" w:rsidRDefault="004E01EA" w:rsidP="00F36933">
            <w:pPr>
              <w:pStyle w:val="Pargrafdellista"/>
              <w:numPr>
                <w:ilvl w:val="0"/>
                <w:numId w:val="2"/>
              </w:numPr>
              <w:spacing w:before="360" w:after="360" w:line="360" w:lineRule="auto"/>
              <w:ind w:left="714" w:hanging="357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l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1"/>
                <w:id w:val="1015428528"/>
              </w:sdtPr>
              <w:sdtContent>
                <w:r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 xml:space="preserve">leig → </w:t>
                </w:r>
              </w:sdtContent>
            </w:sdt>
            <w:r w:rsidR="00F36933" w:rsidRP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</w:t>
            </w:r>
          </w:p>
          <w:p w14:paraId="507195A6" w14:textId="004B593D" w:rsidR="004E01EA" w:rsidRPr="00F36933" w:rsidRDefault="004E01EA" w:rsidP="00F36933">
            <w:pPr>
              <w:pStyle w:val="Pargrafdellista"/>
              <w:numPr>
                <w:ilvl w:val="0"/>
                <w:numId w:val="2"/>
              </w:numPr>
              <w:spacing w:before="360" w:after="360" w:line="360" w:lineRule="auto"/>
              <w:ind w:left="714" w:hanging="357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2"/>
                <w:id w:val="-223219832"/>
              </w:sdtPr>
              <w:sdtContent>
                <w:r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 xml:space="preserve">fosc → </w:t>
                </w:r>
              </w:sdtContent>
            </w:sdt>
            <w:r w:rsid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DDD8" w14:textId="4C5596B4" w:rsidR="004E01EA" w:rsidRPr="00F36933" w:rsidRDefault="004E01EA" w:rsidP="00F36933">
            <w:pPr>
              <w:pStyle w:val="Pargrafdel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3"/>
                <w:id w:val="-1308082401"/>
              </w:sdtPr>
              <w:sdtContent>
                <w:r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 xml:space="preserve">princesa → </w:t>
                </w:r>
              </w:sdtContent>
            </w:sdt>
            <w:r w:rsid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</w:t>
            </w:r>
          </w:p>
          <w:p w14:paraId="40F96775" w14:textId="34D47428" w:rsidR="004E01EA" w:rsidRPr="00F36933" w:rsidRDefault="004E01EA" w:rsidP="00F36933">
            <w:pPr>
              <w:pStyle w:val="Pargrafdel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4"/>
                <w:id w:val="-607423628"/>
              </w:sdtPr>
              <w:sdtContent>
                <w:r w:rsidR="003333A2"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>xica</w:t>
                </w:r>
                <w:r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 xml:space="preserve"> → </w:t>
                </w:r>
              </w:sdtContent>
            </w:sdt>
            <w:r w:rsid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</w:t>
            </w:r>
          </w:p>
          <w:p w14:paraId="3B02D1FD" w14:textId="7B70BE02" w:rsidR="004E01EA" w:rsidRPr="00F36933" w:rsidRDefault="004E01EA" w:rsidP="00F36933">
            <w:pPr>
              <w:pStyle w:val="Pargrafdel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ca-ES-valencia"/>
                </w:rPr>
                <w:tag w:val="goog_rdk_5"/>
                <w:id w:val="-1840923411"/>
              </w:sdtPr>
              <w:sdtContent>
                <w:r w:rsidRPr="00F36933">
                  <w:rPr>
                    <w:rFonts w:ascii="Arial" w:eastAsia="Arial Unicode MS" w:hAnsi="Arial" w:cs="Arial"/>
                    <w:color w:val="000000" w:themeColor="text1"/>
                    <w:sz w:val="24"/>
                    <w:szCs w:val="24"/>
                    <w:lang w:val="ca-ES-valencia"/>
                  </w:rPr>
                  <w:t xml:space="preserve">roig → </w:t>
                </w:r>
              </w:sdtContent>
            </w:sdt>
            <w:r w:rsidR="00F36933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</w:t>
            </w:r>
          </w:p>
        </w:tc>
      </w:tr>
    </w:tbl>
    <w:p w14:paraId="6ECC8C48" w14:textId="34F73D73" w:rsidR="00E1507E" w:rsidRPr="003333A2" w:rsidRDefault="00D810A2" w:rsidP="00E1507E">
      <w:pPr>
        <w:spacing w:before="600" w:after="360" w:line="24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6</w:t>
      </w:r>
      <w:r w:rsidR="00E1507E" w:rsidRPr="003333A2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E1507E"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>Escriu el substantiu individual o el col·lectiu segons corresponga</w:t>
      </w:r>
      <w:r>
        <w:rPr>
          <w:rFonts w:ascii="Arial" w:eastAsia="Trebuchet MS" w:hAnsi="Arial" w:cs="Arial"/>
          <w:bCs/>
          <w:sz w:val="24"/>
          <w:szCs w:val="24"/>
          <w:lang w:val="ca-ES-valencia"/>
        </w:rPr>
        <w:t>, com</w:t>
      </w:r>
      <w:r w:rsidR="00E1507E" w:rsidRPr="003333A2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en l’exemple.</w:t>
      </w:r>
      <w:r w:rsidR="00E1507E" w:rsidRPr="003333A2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E1507E" w:rsidRPr="003333A2" w14:paraId="078412F9" w14:textId="77777777" w:rsidTr="004D7AAC"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932D" w14:textId="78F8032E" w:rsidR="00E1507E" w:rsidRPr="003333A2" w:rsidRDefault="00D810A2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I</w:t>
            </w:r>
            <w:r w:rsidR="00E1507E"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ndividual</w:t>
            </w:r>
          </w:p>
        </w:tc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0A46" w14:textId="38C57FA6" w:rsidR="00E1507E" w:rsidRPr="003333A2" w:rsidRDefault="00D810A2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C</w:t>
            </w:r>
            <w:r w:rsidR="00E1507E" w:rsidRPr="003333A2">
              <w:rPr>
                <w:rFonts w:ascii="Arial" w:eastAsia="Trebuchet MS" w:hAnsi="Arial" w:cs="Arial"/>
                <w:b/>
                <w:sz w:val="24"/>
                <w:szCs w:val="24"/>
                <w:lang w:val="ca-ES-valencia"/>
              </w:rPr>
              <w:t>ol·lectiu</w:t>
            </w:r>
          </w:p>
        </w:tc>
      </w:tr>
      <w:tr w:rsidR="00E1507E" w:rsidRPr="003333A2" w14:paraId="0E2A4B6E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9187" w14:textId="4BAFE8D8" w:rsidR="00E1507E" w:rsidRPr="003333A2" w:rsidRDefault="00E1507E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i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i/>
                <w:sz w:val="24"/>
                <w:szCs w:val="24"/>
                <w:lang w:val="ca-ES-valencia"/>
              </w:rPr>
              <w:t>lletra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D54A" w14:textId="368485AB" w:rsidR="00E1507E" w:rsidRPr="003333A2" w:rsidRDefault="00E1507E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i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i/>
                <w:sz w:val="24"/>
                <w:szCs w:val="24"/>
                <w:lang w:val="ca-ES-valencia"/>
              </w:rPr>
              <w:t>abecedari</w:t>
            </w:r>
          </w:p>
        </w:tc>
      </w:tr>
      <w:tr w:rsidR="00E1507E" w:rsidRPr="003333A2" w14:paraId="1F4A0B2F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82BF" w14:textId="43121096" w:rsidR="00E1507E" w:rsidRPr="00717348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717348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8D51" w14:textId="77777777" w:rsidR="00E1507E" w:rsidRPr="003333A2" w:rsidRDefault="00E1507E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bosc</w:t>
            </w:r>
          </w:p>
        </w:tc>
      </w:tr>
      <w:tr w:rsidR="00717348" w:rsidRPr="003333A2" w14:paraId="6EA9467C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CABC" w14:textId="1508AF2A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músic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8522" w14:textId="35B49B7C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717348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</w:t>
            </w:r>
          </w:p>
        </w:tc>
      </w:tr>
      <w:tr w:rsidR="00717348" w:rsidRPr="003333A2" w14:paraId="7A805C4B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FAC8" w14:textId="77777777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dent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EB0" w14:textId="22E9E253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717348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</w:t>
            </w:r>
          </w:p>
        </w:tc>
      </w:tr>
      <w:tr w:rsidR="00717348" w:rsidRPr="003333A2" w14:paraId="2D8C2D83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9897" w14:textId="2CF555E3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717348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AFB3" w14:textId="77777777" w:rsidR="00717348" w:rsidRPr="003333A2" w:rsidRDefault="00717348" w:rsidP="00717348">
            <w:pPr>
              <w:widowControl w:val="0"/>
              <w:spacing w:before="240"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3333A2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teclat</w:t>
            </w:r>
          </w:p>
        </w:tc>
      </w:tr>
    </w:tbl>
    <w:p w14:paraId="1C4EC287" w14:textId="14896680" w:rsidR="004E01EA" w:rsidRPr="003333A2" w:rsidRDefault="004E01EA">
      <w:pPr>
        <w:rPr>
          <w:rFonts w:ascii="Arial" w:hAnsi="Arial" w:cs="Arial"/>
          <w:sz w:val="24"/>
          <w:szCs w:val="24"/>
          <w:lang w:val="ca-ES-valencia"/>
        </w:rPr>
      </w:pPr>
    </w:p>
    <w:sectPr w:rsidR="004E01EA" w:rsidRPr="003333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7EB" w14:textId="77777777" w:rsidR="004E01EA" w:rsidRDefault="004E01EA" w:rsidP="004E01EA">
      <w:pPr>
        <w:spacing w:after="0" w:line="240" w:lineRule="auto"/>
      </w:pPr>
      <w:r>
        <w:separator/>
      </w:r>
    </w:p>
  </w:endnote>
  <w:endnote w:type="continuationSeparator" w:id="0">
    <w:p w14:paraId="1A5AE5F7" w14:textId="77777777" w:rsidR="004E01EA" w:rsidRDefault="004E01EA" w:rsidP="004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FD7" w14:textId="1B391EAD" w:rsidR="004E01EA" w:rsidRPr="004E01EA" w:rsidRDefault="004E01EA" w:rsidP="004E0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90" w14:textId="77777777" w:rsidR="004E01EA" w:rsidRDefault="004E01EA" w:rsidP="004E01EA">
      <w:pPr>
        <w:spacing w:after="0" w:line="240" w:lineRule="auto"/>
      </w:pPr>
      <w:r>
        <w:separator/>
      </w:r>
    </w:p>
  </w:footnote>
  <w:footnote w:type="continuationSeparator" w:id="0">
    <w:p w14:paraId="5700FFE9" w14:textId="77777777" w:rsidR="004E01EA" w:rsidRDefault="004E01EA" w:rsidP="004E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842" w14:textId="77777777" w:rsidR="004E01EA" w:rsidRDefault="004E01EA" w:rsidP="004E01E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>Situació d’aprenentatge 1. Qui és qui?</w:t>
    </w:r>
  </w:p>
  <w:tbl>
    <w:tblPr>
      <w:tblW w:w="8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4E01EA" w14:paraId="37B16D19" w14:textId="77777777" w:rsidTr="004D7AAC">
      <w:tc>
        <w:tcPr>
          <w:tcW w:w="8488" w:type="dxa"/>
          <w:shd w:val="clear" w:color="auto" w:fill="auto"/>
        </w:tcPr>
        <w:p w14:paraId="3FB93A51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Nom: ….……………………………………………………………………………………</w:t>
          </w:r>
        </w:p>
        <w:p w14:paraId="3FFF140F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Curs: ….……………………..  Data: ……………………………………….………….</w:t>
          </w:r>
        </w:p>
      </w:tc>
    </w:tr>
  </w:tbl>
  <w:p w14:paraId="3F23890F" w14:textId="77777777" w:rsidR="004E01EA" w:rsidRDefault="004E01E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3FD"/>
    <w:multiLevelType w:val="multilevel"/>
    <w:tmpl w:val="60F05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04DEF"/>
    <w:multiLevelType w:val="hybridMultilevel"/>
    <w:tmpl w:val="352A06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8117">
    <w:abstractNumId w:val="0"/>
  </w:num>
  <w:num w:numId="2" w16cid:durableId="39636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4"/>
    <w:rsid w:val="00200724"/>
    <w:rsid w:val="003333A2"/>
    <w:rsid w:val="003C3F20"/>
    <w:rsid w:val="004E01EA"/>
    <w:rsid w:val="005B30CB"/>
    <w:rsid w:val="00717348"/>
    <w:rsid w:val="00C45076"/>
    <w:rsid w:val="00CB47A3"/>
    <w:rsid w:val="00D810A2"/>
    <w:rsid w:val="00DB1F22"/>
    <w:rsid w:val="00DD1D52"/>
    <w:rsid w:val="00E1507E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381"/>
  <w15:chartTrackingRefBased/>
  <w15:docId w15:val="{6ED15740-88D8-4E47-8804-DE3BAE5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EA"/>
    <w:pPr>
      <w:spacing w:after="200" w:line="276" w:lineRule="auto"/>
    </w:pPr>
    <w:rPr>
      <w:rFonts w:ascii="Cambria" w:eastAsia="Cambria" w:hAnsi="Cambria" w:cs="Cambria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01EA"/>
    <w:rPr>
      <w:rFonts w:ascii="Arial" w:hAnsi="Arial"/>
    </w:rPr>
  </w:style>
  <w:style w:type="paragraph" w:styleId="Peudepgina">
    <w:name w:val="footer"/>
    <w:basedOn w:val="Normal"/>
    <w:link w:val="Peudepgin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4E01EA"/>
    <w:rPr>
      <w:rFonts w:ascii="Arial" w:hAnsi="Arial"/>
    </w:rPr>
  </w:style>
  <w:style w:type="table" w:styleId="Taulaambquadrcula">
    <w:name w:val="Table Grid"/>
    <w:basedOn w:val="Taulanormal"/>
    <w:rsid w:val="004E01EA"/>
    <w:pPr>
      <w:spacing w:after="200" w:line="276" w:lineRule="auto"/>
    </w:pPr>
    <w:rPr>
      <w:rFonts w:ascii="Cambria" w:eastAsia="Cambria" w:hAnsi="Cambria" w:cs="Cambr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edelvives37</dc:creator>
  <cp:keywords/>
  <dc:description/>
  <cp:lastModifiedBy>edelvives37</cp:lastModifiedBy>
  <cp:revision>3</cp:revision>
  <cp:lastPrinted>2022-09-09T07:53:00Z</cp:lastPrinted>
  <dcterms:created xsi:type="dcterms:W3CDTF">2022-09-09T07:53:00Z</dcterms:created>
  <dcterms:modified xsi:type="dcterms:W3CDTF">2022-09-09T08:02:00Z</dcterms:modified>
</cp:coreProperties>
</file>